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Jedna z najpiękniejszych bajek opowiedziana zupełnie na nowo!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sercu rozległego lasu, gdzie drzewa szepczą piękne historie, a słońce tańczy na liściach, rodzi się mały książę... jelonek Bambi. Tak zaczyna się jego podróż w świecie pełnym przygód i nieoczekiwanych wyzwań. Bambi, w towarzystwie swoich przyjaciół – szopa Kwiatka, pana Kruka i królika Kacperka – odkryje, że bez względu na to, jak mały jesteś, masz w sobie wielką siłę.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/>
      </w:pPr>
      <w:r w:rsidDel="00000000" w:rsidR="00000000" w:rsidRPr="00000000">
        <w:rPr>
          <w:rtl w:val="0"/>
        </w:rPr>
        <w:t xml:space="preserve">Przygotujcie się na niezapomnianą podróż pełną przygód i wzruszeń.</w:t>
      </w:r>
    </w:p>
    <w:p w:rsidR="00000000" w:rsidDel="00000000" w:rsidP="00000000" w:rsidRDefault="00000000" w:rsidRPr="00000000" w14:paraId="00000006">
      <w:pPr>
        <w:shd w:fill="ffffff" w:val="clear"/>
        <w:rPr/>
      </w:pPr>
      <w:r w:rsidDel="00000000" w:rsidR="00000000" w:rsidRPr="00000000">
        <w:rPr>
          <w:rtl w:val="0"/>
        </w:rPr>
        <w:t xml:space="preserve">W polskiej wersji językowej usłyszcie Magdalenę Boczarską!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