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A7BDB" w:rsidRPr="006B241A" w:rsidRDefault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/>
          <w:color w:val="101010"/>
          <w:sz w:val="26"/>
          <w:szCs w:val="26"/>
          <w:highlight w:val="white"/>
          <w:u w:val="single"/>
        </w:rPr>
      </w:pPr>
      <w:r w:rsidRPr="006B241A">
        <w:rPr>
          <w:rFonts w:asciiTheme="minorHAnsi" w:eastAsia="Cambria" w:hAnsiTheme="minorHAnsi" w:cs="Cambria"/>
          <w:b/>
          <w:color w:val="101010"/>
          <w:sz w:val="26"/>
          <w:szCs w:val="26"/>
          <w:highlight w:val="white"/>
          <w:u w:val="single"/>
        </w:rPr>
        <w:t xml:space="preserve">„Niewiniątka” / org. tytuł „The </w:t>
      </w:r>
      <w:proofErr w:type="spellStart"/>
      <w:r w:rsidRPr="006B241A">
        <w:rPr>
          <w:rFonts w:asciiTheme="minorHAnsi" w:eastAsia="Cambria" w:hAnsiTheme="minorHAnsi" w:cs="Cambria"/>
          <w:b/>
          <w:color w:val="101010"/>
          <w:sz w:val="26"/>
          <w:szCs w:val="26"/>
          <w:highlight w:val="white"/>
          <w:u w:val="single"/>
        </w:rPr>
        <w:t>Innocents</w:t>
      </w:r>
      <w:proofErr w:type="spellEnd"/>
      <w:r w:rsidRPr="006B241A">
        <w:rPr>
          <w:rFonts w:asciiTheme="minorHAnsi" w:eastAsia="Cambria" w:hAnsiTheme="minorHAnsi" w:cs="Cambria"/>
          <w:b/>
          <w:color w:val="101010"/>
          <w:sz w:val="26"/>
          <w:szCs w:val="26"/>
          <w:highlight w:val="white"/>
          <w:u w:val="single"/>
        </w:rPr>
        <w:t xml:space="preserve">” </w:t>
      </w:r>
    </w:p>
    <w:p w14:paraId="00000002" w14:textId="77777777" w:rsidR="005A7BDB" w:rsidRPr="006B241A" w:rsidRDefault="005A7BDB">
      <w:pPr>
        <w:shd w:val="clear" w:color="auto" w:fill="FFFFFF"/>
        <w:spacing w:line="360" w:lineRule="auto"/>
        <w:rPr>
          <w:rFonts w:asciiTheme="minorHAnsi" w:eastAsia="Cambria" w:hAnsiTheme="minorHAnsi" w:cs="Cambria"/>
          <w:b/>
          <w:color w:val="101010"/>
          <w:sz w:val="24"/>
          <w:szCs w:val="24"/>
          <w:highlight w:val="white"/>
        </w:rPr>
      </w:pPr>
    </w:p>
    <w:p w14:paraId="00000003" w14:textId="6A8CF97A" w:rsidR="005A7BDB" w:rsidRPr="006B241A" w:rsidRDefault="006B241A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6B241A">
        <w:rPr>
          <w:rFonts w:asciiTheme="minorHAnsi" w:eastAsia="Cambria" w:hAnsiTheme="minorHAnsi" w:cs="Cambria"/>
          <w:color w:val="101010"/>
        </w:rPr>
        <w:t xml:space="preserve">scenariusz i </w:t>
      </w:r>
      <w:r w:rsidR="003F611B" w:rsidRPr="006B241A">
        <w:rPr>
          <w:rFonts w:asciiTheme="minorHAnsi" w:eastAsia="Cambria" w:hAnsiTheme="minorHAnsi" w:cs="Cambria"/>
          <w:color w:val="101010"/>
        </w:rPr>
        <w:t xml:space="preserve">reżyseria: </w:t>
      </w:r>
      <w:proofErr w:type="spellStart"/>
      <w:r w:rsidR="003F611B" w:rsidRPr="006B241A">
        <w:rPr>
          <w:rFonts w:asciiTheme="minorHAnsi" w:eastAsia="Cambria" w:hAnsiTheme="minorHAnsi" w:cs="Cambria"/>
          <w:color w:val="101010"/>
        </w:rPr>
        <w:t>Eskil</w:t>
      </w:r>
      <w:proofErr w:type="spellEnd"/>
      <w:r w:rsidR="003F611B" w:rsidRPr="006B241A">
        <w:rPr>
          <w:rFonts w:asciiTheme="minorHAnsi" w:eastAsia="Cambria" w:hAnsiTheme="minorHAnsi" w:cs="Cambria"/>
          <w:color w:val="101010"/>
        </w:rPr>
        <w:t xml:space="preserve"> Vogt</w:t>
      </w:r>
    </w:p>
    <w:p w14:paraId="00000005" w14:textId="77777777" w:rsidR="005A7BDB" w:rsidRPr="006B241A" w:rsidRDefault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6B241A">
        <w:rPr>
          <w:rFonts w:asciiTheme="minorHAnsi" w:eastAsia="Cambria" w:hAnsiTheme="minorHAnsi" w:cs="Cambria"/>
          <w:color w:val="101010"/>
        </w:rPr>
        <w:t xml:space="preserve">obsada: </w:t>
      </w:r>
      <w:proofErr w:type="spellStart"/>
      <w:r w:rsidRPr="006B241A">
        <w:rPr>
          <w:rFonts w:asciiTheme="minorHAnsi" w:hAnsiTheme="minorHAnsi"/>
        </w:rPr>
        <w:t>Rakel</w:t>
      </w:r>
      <w:proofErr w:type="spellEnd"/>
      <w:r w:rsidRPr="006B241A">
        <w:rPr>
          <w:rFonts w:asciiTheme="minorHAnsi" w:hAnsiTheme="minorHAnsi"/>
        </w:rPr>
        <w:t xml:space="preserve"> Lenora </w:t>
      </w:r>
      <w:proofErr w:type="spellStart"/>
      <w:r w:rsidRPr="006B241A">
        <w:rPr>
          <w:rFonts w:asciiTheme="minorHAnsi" w:hAnsiTheme="minorHAnsi"/>
        </w:rPr>
        <w:t>Fløttum</w:t>
      </w:r>
      <w:proofErr w:type="spellEnd"/>
      <w:r w:rsidRPr="006B241A">
        <w:rPr>
          <w:rFonts w:asciiTheme="minorHAnsi" w:eastAsia="Cambria" w:hAnsiTheme="minorHAnsi" w:cs="Cambria"/>
          <w:color w:val="101010"/>
        </w:rPr>
        <w:t xml:space="preserve">, </w:t>
      </w:r>
      <w:r w:rsidRPr="006B241A">
        <w:rPr>
          <w:rFonts w:asciiTheme="minorHAnsi" w:eastAsia="Cambria" w:hAnsiTheme="minorHAnsi" w:cs="Cambria"/>
          <w:color w:val="101010"/>
          <w:shd w:val="clear" w:color="auto" w:fill="FBFBFB"/>
        </w:rPr>
        <w:t xml:space="preserve">Alva </w:t>
      </w:r>
      <w:proofErr w:type="spellStart"/>
      <w:r w:rsidRPr="006B241A">
        <w:rPr>
          <w:rFonts w:asciiTheme="minorHAnsi" w:eastAsia="Cambria" w:hAnsiTheme="minorHAnsi" w:cs="Cambria"/>
          <w:color w:val="101010"/>
          <w:shd w:val="clear" w:color="auto" w:fill="FBFBFB"/>
        </w:rPr>
        <w:t>Brynsmo</w:t>
      </w:r>
      <w:proofErr w:type="spellEnd"/>
      <w:r w:rsidRPr="006B241A">
        <w:rPr>
          <w:rFonts w:asciiTheme="minorHAnsi" w:eastAsia="Cambria" w:hAnsiTheme="minorHAnsi" w:cs="Cambria"/>
          <w:color w:val="101010"/>
          <w:shd w:val="clear" w:color="auto" w:fill="FBFBFB"/>
        </w:rPr>
        <w:t xml:space="preserve"> </w:t>
      </w:r>
      <w:proofErr w:type="spellStart"/>
      <w:r w:rsidRPr="006B241A">
        <w:rPr>
          <w:rFonts w:asciiTheme="minorHAnsi" w:eastAsia="Cambria" w:hAnsiTheme="minorHAnsi" w:cs="Cambria"/>
          <w:color w:val="101010"/>
          <w:shd w:val="clear" w:color="auto" w:fill="FBFBFB"/>
        </w:rPr>
        <w:t>Ramstad</w:t>
      </w:r>
      <w:proofErr w:type="spellEnd"/>
      <w:r w:rsidRPr="006B241A">
        <w:rPr>
          <w:rFonts w:asciiTheme="minorHAnsi" w:eastAsia="Cambria" w:hAnsiTheme="minorHAnsi" w:cs="Cambria"/>
          <w:color w:val="101010"/>
        </w:rPr>
        <w:t xml:space="preserve">, </w:t>
      </w:r>
      <w:r w:rsidRPr="006B241A">
        <w:rPr>
          <w:rFonts w:asciiTheme="minorHAnsi" w:eastAsia="Cambria" w:hAnsiTheme="minorHAnsi" w:cs="Cambria"/>
          <w:color w:val="101010"/>
          <w:shd w:val="clear" w:color="auto" w:fill="F6F6F5"/>
        </w:rPr>
        <w:t xml:space="preserve">Sam </w:t>
      </w:r>
      <w:proofErr w:type="spellStart"/>
      <w:r w:rsidRPr="006B241A">
        <w:rPr>
          <w:rFonts w:asciiTheme="minorHAnsi" w:eastAsia="Cambria" w:hAnsiTheme="minorHAnsi" w:cs="Cambria"/>
          <w:color w:val="101010"/>
          <w:shd w:val="clear" w:color="auto" w:fill="F6F6F5"/>
        </w:rPr>
        <w:t>Ashraf</w:t>
      </w:r>
      <w:proofErr w:type="spellEnd"/>
    </w:p>
    <w:p w14:paraId="00000006" w14:textId="77777777" w:rsidR="005A7BDB" w:rsidRPr="006B241A" w:rsidRDefault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6B241A">
        <w:rPr>
          <w:rFonts w:asciiTheme="minorHAnsi" w:eastAsia="Cambria" w:hAnsiTheme="minorHAnsi" w:cs="Cambria"/>
          <w:color w:val="101010"/>
        </w:rPr>
        <w:t>czas trwania: 1h 57 min.</w:t>
      </w:r>
    </w:p>
    <w:p w14:paraId="00000007" w14:textId="2B12C17A" w:rsidR="005A7BDB" w:rsidRPr="006B241A" w:rsidRDefault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6B241A">
        <w:rPr>
          <w:rFonts w:asciiTheme="minorHAnsi" w:eastAsia="Cambria" w:hAnsiTheme="minorHAnsi" w:cs="Cambria"/>
          <w:color w:val="101010"/>
        </w:rPr>
        <w:t xml:space="preserve">gatunek: </w:t>
      </w:r>
      <w:r w:rsidR="006B241A" w:rsidRPr="006B241A">
        <w:rPr>
          <w:rFonts w:asciiTheme="minorHAnsi" w:eastAsia="Cambria" w:hAnsiTheme="minorHAnsi" w:cs="Cambria"/>
          <w:color w:val="101010"/>
        </w:rPr>
        <w:t>dramat, thriller</w:t>
      </w:r>
    </w:p>
    <w:p w14:paraId="00000008" w14:textId="77777777" w:rsidR="005A7BDB" w:rsidRPr="006B241A" w:rsidRDefault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6B241A">
        <w:rPr>
          <w:rFonts w:asciiTheme="minorHAnsi" w:eastAsia="Cambria" w:hAnsiTheme="minorHAnsi" w:cs="Cambria"/>
          <w:color w:val="101010"/>
        </w:rPr>
        <w:t xml:space="preserve">dystrybucja PL: M2 Films </w:t>
      </w:r>
    </w:p>
    <w:p w14:paraId="00000009" w14:textId="77777777" w:rsidR="005A7BDB" w:rsidRPr="006B241A" w:rsidRDefault="005A7BD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0000000A" w14:textId="6AC1EA77" w:rsidR="005A7BDB" w:rsidRPr="00424D54" w:rsidRDefault="00424D54" w:rsidP="00424D54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/>
          <w:bCs/>
          <w:color w:val="101010"/>
          <w:sz w:val="24"/>
          <w:szCs w:val="24"/>
        </w:rPr>
      </w:pPr>
      <w:r w:rsidRPr="00424D54">
        <w:rPr>
          <w:rFonts w:asciiTheme="minorHAnsi" w:eastAsia="Cambria" w:hAnsiTheme="minorHAnsi" w:cs="Cambria"/>
          <w:b/>
          <w:bCs/>
          <w:color w:val="101010"/>
          <w:sz w:val="24"/>
          <w:szCs w:val="24"/>
        </w:rPr>
        <w:t>O FILMIE:</w:t>
      </w:r>
    </w:p>
    <w:p w14:paraId="449C676F" w14:textId="77777777" w:rsidR="00424D54" w:rsidRPr="006B241A" w:rsidRDefault="00424D54" w:rsidP="00424D54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4E50EED9" w14:textId="11E7E828" w:rsidR="001F4B4A" w:rsidRDefault="006B241A" w:rsidP="00424D54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</w:pPr>
      <w:r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 xml:space="preserve">Małe norweskie miasteczko. Właśnie rozpoczyna się </w:t>
      </w:r>
      <w:r w:rsidR="003F611B"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>Midnattssol,</w:t>
      </w:r>
      <w:r w:rsidR="003F611B"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 xml:space="preserve"> sezon białych nocy i niekończących się polarnych dni</w:t>
      </w:r>
      <w:r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>.</w:t>
      </w:r>
      <w:r w:rsidR="003F611B"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 xml:space="preserve"> </w:t>
      </w:r>
      <w:r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>D</w:t>
      </w:r>
      <w:r w:rsidR="003F611B"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>zieci</w:t>
      </w:r>
      <w:r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 xml:space="preserve"> z okolicznych osiedli</w:t>
      </w:r>
      <w:r w:rsidR="003F611B" w:rsidRPr="001F4B4A"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  <w:t xml:space="preserve"> spędzają beztrosko czas i szukają wakacyjnych przygód. </w:t>
      </w:r>
    </w:p>
    <w:p w14:paraId="14B50F7F" w14:textId="77777777" w:rsidR="001F4B4A" w:rsidRPr="003F611B" w:rsidRDefault="001F4B4A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</w:pPr>
    </w:p>
    <w:p w14:paraId="4D71E5A1" w14:textId="1E90E702" w:rsidR="003F611B" w:rsidRPr="003F611B" w:rsidRDefault="003F611B" w:rsidP="003F611B">
      <w:pPr>
        <w:pStyle w:val="Nagwek3"/>
        <w:shd w:val="clear" w:color="auto" w:fill="FFFFFF"/>
        <w:spacing w:before="0" w:after="120" w:line="360" w:lineRule="auto"/>
        <w:jc w:val="center"/>
        <w:rPr>
          <w:rFonts w:ascii="Helvetica Neue" w:hAnsi="Helvetica Neue"/>
          <w:color w:val="000000" w:themeColor="text1"/>
          <w:sz w:val="24"/>
          <w:szCs w:val="24"/>
        </w:rPr>
      </w:pP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Tak mogłaby zaczynać się 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kolejna 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bajka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dla dzieci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, ale w reżyserii nominowanego do Os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c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ara E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skila Vogta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(</w:t>
      </w:r>
      <w:r w:rsidR="001F4B4A" w:rsidRPr="003F611B">
        <w:rPr>
          <w:rFonts w:asciiTheme="minorHAnsi" w:eastAsia="Cambria" w:hAnsiTheme="minorHAnsi" w:cs="Cambria"/>
          <w:bCs/>
          <w:i/>
          <w:iCs/>
          <w:color w:val="000000" w:themeColor="text1"/>
          <w:sz w:val="24"/>
          <w:szCs w:val="24"/>
          <w:highlight w:val="white"/>
        </w:rPr>
        <w:t>Najgorszy człowiek na świecie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)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oglądamy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</w:t>
      </w:r>
      <w:r w:rsidR="001F4B4A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film, który sprawił, że podczas premierowych pokazów w Cannes widzowie oblewali się zimnym potem i nie mogli oderwać oczu od ekranu. Trzymający w napięciu, oryginalny, niepokojący</w:t>
      </w:r>
      <w:r w:rsidR="00424D54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zachwycił krytyków (96% pozytywnych recenzji na Rotten Tomatoes), a przez niektórych został okrzyknięty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nawet</w:t>
      </w:r>
      <w:r w:rsidR="00424D54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skandynawskim </w:t>
      </w:r>
      <w:r w:rsidR="00424D54" w:rsidRPr="003F611B">
        <w:rPr>
          <w:rFonts w:asciiTheme="minorHAnsi" w:eastAsia="Cambria" w:hAnsiTheme="minorHAnsi" w:cs="Cambria"/>
          <w:bCs/>
          <w:i/>
          <w:iCs/>
          <w:color w:val="000000" w:themeColor="text1"/>
          <w:sz w:val="24"/>
          <w:szCs w:val="24"/>
          <w:highlight w:val="white"/>
        </w:rPr>
        <w:t>Stranger Things</w:t>
      </w:r>
      <w:r w:rsidR="00424D54"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.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Zdobywc</w:t>
      </w:r>
      <w:r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>a</w:t>
      </w:r>
      <w:r w:rsidRPr="003F611B">
        <w:rPr>
          <w:rFonts w:asciiTheme="minorHAnsi" w:eastAsia="Cambria" w:hAnsiTheme="minorHAnsi" w:cs="Cambria"/>
          <w:bCs/>
          <w:color w:val="000000" w:themeColor="text1"/>
          <w:sz w:val="24"/>
          <w:szCs w:val="24"/>
          <w:highlight w:val="white"/>
        </w:rPr>
        <w:t xml:space="preserve"> Europejskiej Nagrody Filmowej, Nagrody Publiczności na </w:t>
      </w:r>
      <w:r w:rsidRPr="003F611B">
        <w:rPr>
          <w:rFonts w:ascii="Cambria" w:hAnsi="Cambria"/>
          <w:color w:val="000000" w:themeColor="text1"/>
          <w:sz w:val="24"/>
          <w:szCs w:val="24"/>
          <w:highlight w:val="white"/>
        </w:rPr>
        <w:t xml:space="preserve">MFF w </w:t>
      </w:r>
      <w:r w:rsidRPr="003F611B">
        <w:rPr>
          <w:rFonts w:ascii="Cambria" w:hAnsi="Cambria"/>
          <w:color w:val="000000" w:themeColor="text1"/>
          <w:sz w:val="24"/>
          <w:szCs w:val="24"/>
        </w:rPr>
        <w:t>Göteborg</w:t>
      </w:r>
      <w:r w:rsidRPr="003F611B">
        <w:rPr>
          <w:rFonts w:ascii="Cambria" w:hAnsi="Cambria"/>
          <w:color w:val="000000" w:themeColor="text1"/>
          <w:sz w:val="24"/>
          <w:szCs w:val="24"/>
        </w:rPr>
        <w:t>u</w:t>
      </w:r>
      <w:r>
        <w:rPr>
          <w:rFonts w:ascii="Cambria" w:hAnsi="Cambria"/>
          <w:color w:val="000000" w:themeColor="text1"/>
          <w:sz w:val="24"/>
          <w:szCs w:val="24"/>
        </w:rPr>
        <w:t xml:space="preserve"> oraz kilkunastu innych nagród i wyróżnień na całym świecie.</w:t>
      </w:r>
    </w:p>
    <w:p w14:paraId="56B1C0AA" w14:textId="5B6D3DC9" w:rsidR="001F4B4A" w:rsidRDefault="001F4B4A" w:rsidP="003F611B">
      <w:pPr>
        <w:shd w:val="clear" w:color="auto" w:fill="FFFFFF"/>
        <w:spacing w:line="360" w:lineRule="auto"/>
        <w:rPr>
          <w:rFonts w:asciiTheme="minorHAnsi" w:eastAsia="Cambria" w:hAnsiTheme="minorHAnsi" w:cs="Cambria"/>
          <w:bCs/>
          <w:color w:val="222222"/>
          <w:sz w:val="24"/>
          <w:szCs w:val="24"/>
          <w:highlight w:val="white"/>
        </w:rPr>
      </w:pPr>
    </w:p>
    <w:p w14:paraId="08E82B87" w14:textId="345A4085" w:rsidR="00424D54" w:rsidRPr="00424D54" w:rsidRDefault="00424D54" w:rsidP="00424D54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/>
          <w:color w:val="222222"/>
          <w:sz w:val="24"/>
          <w:szCs w:val="24"/>
          <w:highlight w:val="white"/>
        </w:rPr>
      </w:pPr>
      <w:r w:rsidRPr="00424D54">
        <w:rPr>
          <w:rFonts w:asciiTheme="minorHAnsi" w:eastAsia="Cambria" w:hAnsiTheme="minorHAnsi" w:cs="Cambria"/>
          <w:b/>
          <w:color w:val="222222"/>
          <w:sz w:val="24"/>
          <w:szCs w:val="24"/>
          <w:highlight w:val="white"/>
        </w:rPr>
        <w:t>SYNOPSIS:</w:t>
      </w:r>
    </w:p>
    <w:p w14:paraId="7F14F158" w14:textId="056A0371" w:rsidR="006B241A" w:rsidRPr="00424D54" w:rsidRDefault="006B241A" w:rsidP="00424D54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617BBB5F" w14:textId="51378EC7" w:rsidR="006B241A" w:rsidRPr="00424D54" w:rsidRDefault="006B241A" w:rsidP="00424D54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424D54">
        <w:rPr>
          <w:rFonts w:ascii="Cambria" w:hAnsi="Cambria"/>
          <w:sz w:val="24"/>
          <w:szCs w:val="24"/>
        </w:rPr>
        <w:t>Mała Ida przeprowadza się z mamą i siostrą do nowego miejsca i szybko poznaje rówieśników z sąsiedztwa. Razem z nimi beztrosko spędza wakacyjne dni i odkrywa nowe, fascynujące i tajemnicze miejsca. Z czasem w trakcie kolejnych zabaw Ida zaczyna rozumieć, że z nowymi przyjaciółmi łączy ją wyjątkowa i niebezpieczna więź.</w:t>
      </w:r>
    </w:p>
    <w:p w14:paraId="51AB9AF0" w14:textId="3F63DC34" w:rsidR="006B241A" w:rsidRPr="006B241A" w:rsidRDefault="006B241A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/>
          <w:color w:val="222222"/>
          <w:sz w:val="24"/>
          <w:szCs w:val="24"/>
          <w:highlight w:val="white"/>
          <w:lang w:val="pl-PL"/>
        </w:rPr>
      </w:pPr>
    </w:p>
    <w:p w14:paraId="750389C2" w14:textId="77777777" w:rsidR="006B241A" w:rsidRPr="006B241A" w:rsidRDefault="006B241A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/>
          <w:color w:val="222222"/>
          <w:sz w:val="24"/>
          <w:szCs w:val="24"/>
          <w:highlight w:val="white"/>
        </w:rPr>
      </w:pPr>
    </w:p>
    <w:p w14:paraId="00000013" w14:textId="77777777" w:rsidR="005A7BDB" w:rsidRPr="006B241A" w:rsidRDefault="005A7BDB" w:rsidP="003F611B">
      <w:pPr>
        <w:shd w:val="clear" w:color="auto" w:fill="FFFFFF"/>
        <w:spacing w:line="360" w:lineRule="auto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00000015" w14:textId="77777777" w:rsidR="005A7BDB" w:rsidRPr="006B241A" w:rsidRDefault="005A7BDB" w:rsidP="00424D54">
      <w:pPr>
        <w:shd w:val="clear" w:color="auto" w:fill="FFFFFF"/>
        <w:spacing w:line="360" w:lineRule="auto"/>
        <w:rPr>
          <w:rFonts w:asciiTheme="minorHAnsi" w:eastAsia="Cambria" w:hAnsiTheme="minorHAnsi" w:cs="Cambria"/>
          <w:b/>
          <w:color w:val="101010"/>
          <w:sz w:val="24"/>
          <w:szCs w:val="24"/>
          <w:u w:val="single"/>
        </w:rPr>
      </w:pPr>
    </w:p>
    <w:p w14:paraId="00000016" w14:textId="20F3F967" w:rsidR="005A7BDB" w:rsidRPr="006B241A" w:rsidRDefault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b/>
          <w:color w:val="101010"/>
          <w:sz w:val="24"/>
          <w:szCs w:val="24"/>
          <w:u w:val="single"/>
        </w:rPr>
      </w:pPr>
      <w:r>
        <w:rPr>
          <w:rFonts w:asciiTheme="minorHAnsi" w:eastAsia="Cambria" w:hAnsiTheme="minorHAnsi" w:cs="Cambria"/>
          <w:b/>
          <w:color w:val="101010"/>
          <w:sz w:val="24"/>
          <w:szCs w:val="24"/>
          <w:u w:val="single"/>
        </w:rPr>
        <w:lastRenderedPageBreak/>
        <w:t>GŁOSY PRASY</w:t>
      </w:r>
    </w:p>
    <w:p w14:paraId="00000017" w14:textId="77777777" w:rsidR="005A7BDB" w:rsidRPr="006B241A" w:rsidRDefault="005A7BD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180544F4" w14:textId="2798AF09" w:rsidR="003F611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 xml:space="preserve">„Jeden z najbardziej fascynujących i niepokojących obrazów dzieciństwa, jakie </w:t>
      </w:r>
      <w:r>
        <w:rPr>
          <w:rFonts w:asciiTheme="minorHAnsi" w:eastAsia="Cambria" w:hAnsiTheme="minorHAnsi" w:cs="Cambria"/>
          <w:color w:val="101010"/>
        </w:rPr>
        <w:t xml:space="preserve">kiedykolwiek </w:t>
      </w:r>
      <w:r w:rsidRPr="003F611B">
        <w:rPr>
          <w:rFonts w:asciiTheme="minorHAnsi" w:eastAsia="Cambria" w:hAnsiTheme="minorHAnsi" w:cs="Cambria"/>
          <w:color w:val="101010"/>
        </w:rPr>
        <w:t>powstały”</w:t>
      </w:r>
    </w:p>
    <w:p w14:paraId="1D3305C1" w14:textId="77777777" w:rsidR="003F611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proofErr w:type="spellStart"/>
      <w:r w:rsidRPr="003F611B">
        <w:rPr>
          <w:rFonts w:asciiTheme="minorHAnsi" w:eastAsia="Cambria" w:hAnsiTheme="minorHAnsi" w:cs="Cambria"/>
          <w:color w:val="101010"/>
          <w:highlight w:val="white"/>
        </w:rPr>
        <w:t>Meagan</w:t>
      </w:r>
      <w:proofErr w:type="spellEnd"/>
      <w:r w:rsidRPr="003F611B">
        <w:rPr>
          <w:rFonts w:asciiTheme="minorHAnsi" w:eastAsia="Cambria" w:hAnsiTheme="minorHAnsi" w:cs="Cambria"/>
          <w:color w:val="101010"/>
          <w:highlight w:val="white"/>
        </w:rPr>
        <w:t xml:space="preserve"> Navarro</w:t>
      </w:r>
      <w:r w:rsidRPr="003F611B">
        <w:rPr>
          <w:rFonts w:asciiTheme="minorHAnsi" w:eastAsia="Cambria" w:hAnsiTheme="minorHAnsi" w:cs="Cambria"/>
          <w:color w:val="101010"/>
        </w:rPr>
        <w:t xml:space="preserve">, </w:t>
      </w:r>
      <w:proofErr w:type="spellStart"/>
      <w:r w:rsidRPr="003F611B">
        <w:rPr>
          <w:rFonts w:asciiTheme="minorHAnsi" w:eastAsia="Cambria" w:hAnsiTheme="minorHAnsi" w:cs="Cambria"/>
          <w:color w:val="101010"/>
        </w:rPr>
        <w:t>Bloody</w:t>
      </w:r>
      <w:proofErr w:type="spellEnd"/>
      <w:r w:rsidRPr="003F611B">
        <w:rPr>
          <w:rFonts w:asciiTheme="minorHAnsi" w:eastAsia="Cambria" w:hAnsiTheme="minorHAnsi" w:cs="Cambria"/>
          <w:color w:val="101010"/>
        </w:rPr>
        <w:t xml:space="preserve"> </w:t>
      </w:r>
      <w:proofErr w:type="spellStart"/>
      <w:r w:rsidRPr="003F611B">
        <w:rPr>
          <w:rFonts w:asciiTheme="minorHAnsi" w:eastAsia="Cambria" w:hAnsiTheme="minorHAnsi" w:cs="Cambria"/>
          <w:color w:val="101010"/>
        </w:rPr>
        <w:t>Disgusting</w:t>
      </w:r>
      <w:proofErr w:type="spellEnd"/>
    </w:p>
    <w:p w14:paraId="3E7E8D73" w14:textId="77777777" w:rsidR="003F611B" w:rsidRPr="003F611B" w:rsidRDefault="003F611B" w:rsidP="003F611B">
      <w:pPr>
        <w:shd w:val="clear" w:color="auto" w:fill="FFFFFF"/>
        <w:spacing w:line="360" w:lineRule="auto"/>
        <w:rPr>
          <w:rFonts w:asciiTheme="minorHAnsi" w:eastAsia="Cambria" w:hAnsiTheme="minorHAnsi" w:cs="Cambria"/>
          <w:color w:val="101010"/>
        </w:rPr>
      </w:pPr>
    </w:p>
    <w:p w14:paraId="0000001A" w14:textId="32F38571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>„Opowieść o niewinn</w:t>
      </w:r>
      <w:r w:rsidRPr="003F611B">
        <w:rPr>
          <w:rFonts w:asciiTheme="minorHAnsi" w:eastAsia="Cambria" w:hAnsiTheme="minorHAnsi" w:cs="Cambria"/>
          <w:color w:val="101010"/>
        </w:rPr>
        <w:t xml:space="preserve">ości i okrucieństwie w jednym z najbardziej oryginalnych filmów roku” </w:t>
      </w:r>
    </w:p>
    <w:p w14:paraId="0000001B" w14:textId="77777777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 xml:space="preserve">Anton </w:t>
      </w:r>
      <w:proofErr w:type="spellStart"/>
      <w:r w:rsidRPr="003F611B">
        <w:rPr>
          <w:rFonts w:asciiTheme="minorHAnsi" w:eastAsia="Cambria" w:hAnsiTheme="minorHAnsi" w:cs="Cambria"/>
          <w:color w:val="101010"/>
        </w:rPr>
        <w:t>Bitel</w:t>
      </w:r>
      <w:proofErr w:type="spellEnd"/>
      <w:r w:rsidRPr="003F611B">
        <w:rPr>
          <w:rFonts w:asciiTheme="minorHAnsi" w:eastAsia="Cambria" w:hAnsiTheme="minorHAnsi" w:cs="Cambria"/>
          <w:color w:val="101010"/>
        </w:rPr>
        <w:t xml:space="preserve">, </w:t>
      </w:r>
      <w:proofErr w:type="spellStart"/>
      <w:r w:rsidRPr="003F611B">
        <w:rPr>
          <w:rFonts w:asciiTheme="minorHAnsi" w:eastAsia="Cambria" w:hAnsiTheme="minorHAnsi" w:cs="Cambria"/>
          <w:color w:val="101010"/>
        </w:rPr>
        <w:t>Sight&amp;Sound</w:t>
      </w:r>
      <w:proofErr w:type="spellEnd"/>
    </w:p>
    <w:p w14:paraId="0000001D" w14:textId="77777777" w:rsidR="005A7BDB" w:rsidRPr="003F611B" w:rsidRDefault="005A7BDB" w:rsidP="003F611B">
      <w:pPr>
        <w:shd w:val="clear" w:color="auto" w:fill="FFFFFF"/>
        <w:spacing w:line="360" w:lineRule="auto"/>
        <w:rPr>
          <w:rFonts w:asciiTheme="minorHAnsi" w:eastAsia="Cambria" w:hAnsiTheme="minorHAnsi" w:cs="Cambria"/>
          <w:color w:val="101010"/>
        </w:rPr>
      </w:pPr>
    </w:p>
    <w:p w14:paraId="0000001F" w14:textId="435302AA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>„Niepokojąca baśń o byciu innym, w której nie zaznacie oczywistego happy endu</w:t>
      </w:r>
      <w:r w:rsidRPr="003F611B">
        <w:rPr>
          <w:rFonts w:asciiTheme="minorHAnsi" w:eastAsia="Cambria" w:hAnsiTheme="minorHAnsi" w:cs="Cambria"/>
          <w:color w:val="101010"/>
        </w:rPr>
        <w:t xml:space="preserve">” </w:t>
      </w:r>
    </w:p>
    <w:p w14:paraId="00000020" w14:textId="77777777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  <w:lang w:val="en-US"/>
        </w:rPr>
      </w:pPr>
      <w:r w:rsidRPr="003F611B">
        <w:rPr>
          <w:rFonts w:asciiTheme="minorHAnsi" w:eastAsia="Cambria" w:hAnsiTheme="minorHAnsi" w:cs="Cambria"/>
          <w:color w:val="101010"/>
          <w:lang w:val="en-US"/>
        </w:rPr>
        <w:t xml:space="preserve">Guy Lodge, Film of the Week </w:t>
      </w:r>
    </w:p>
    <w:p w14:paraId="00000022" w14:textId="77777777" w:rsidR="005A7BDB" w:rsidRPr="003F611B" w:rsidRDefault="005A7BDB" w:rsidP="003F611B">
      <w:pPr>
        <w:shd w:val="clear" w:color="auto" w:fill="FFFFFF"/>
        <w:spacing w:line="360" w:lineRule="auto"/>
        <w:rPr>
          <w:rFonts w:asciiTheme="minorHAnsi" w:eastAsia="Cambria" w:hAnsiTheme="minorHAnsi" w:cs="Cambria"/>
          <w:color w:val="101010"/>
          <w:lang w:val="en-US"/>
        </w:rPr>
      </w:pPr>
    </w:p>
    <w:p w14:paraId="00000024" w14:textId="6299F997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 xml:space="preserve">„Intrygujący, wciągający, nie pozwala oderwać oczu od ekranu” </w:t>
      </w:r>
    </w:p>
    <w:p w14:paraId="00000027" w14:textId="67CF60A8" w:rsidR="005A7BD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proofErr w:type="spellStart"/>
      <w:r w:rsidRPr="003F611B">
        <w:rPr>
          <w:rFonts w:asciiTheme="minorHAnsi" w:eastAsia="Cambria" w:hAnsiTheme="minorHAnsi" w:cs="Cambria"/>
          <w:color w:val="101010"/>
          <w:highlight w:val="white"/>
        </w:rPr>
        <w:t>Fionnuala</w:t>
      </w:r>
      <w:proofErr w:type="spellEnd"/>
      <w:r w:rsidRPr="003F611B">
        <w:rPr>
          <w:rFonts w:asciiTheme="minorHAnsi" w:eastAsia="Cambria" w:hAnsiTheme="minorHAnsi" w:cs="Cambria"/>
          <w:color w:val="101010"/>
          <w:highlight w:val="white"/>
        </w:rPr>
        <w:t xml:space="preserve"> </w:t>
      </w:r>
      <w:proofErr w:type="spellStart"/>
      <w:r w:rsidRPr="003F611B">
        <w:rPr>
          <w:rFonts w:asciiTheme="minorHAnsi" w:eastAsia="Cambria" w:hAnsiTheme="minorHAnsi" w:cs="Cambria"/>
          <w:color w:val="101010"/>
          <w:highlight w:val="white"/>
        </w:rPr>
        <w:t>Halligan</w:t>
      </w:r>
      <w:proofErr w:type="spellEnd"/>
      <w:r w:rsidRPr="003F611B">
        <w:rPr>
          <w:rFonts w:asciiTheme="minorHAnsi" w:eastAsia="Cambria" w:hAnsiTheme="minorHAnsi" w:cs="Cambria"/>
          <w:color w:val="101010"/>
        </w:rPr>
        <w:t>, Screen International</w:t>
      </w:r>
    </w:p>
    <w:p w14:paraId="19BC0871" w14:textId="77777777" w:rsidR="003F611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</w:p>
    <w:p w14:paraId="00000029" w14:textId="1B89BE33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>„Przyprawia o dreszcze i zostaje w głowie długo po napisach końcowych</w:t>
      </w:r>
      <w:r w:rsidRPr="003F611B">
        <w:rPr>
          <w:rFonts w:asciiTheme="minorHAnsi" w:eastAsia="Cambria" w:hAnsiTheme="minorHAnsi" w:cs="Cambria"/>
          <w:color w:val="101010"/>
        </w:rPr>
        <w:t>”</w:t>
      </w:r>
    </w:p>
    <w:p w14:paraId="0000002A" w14:textId="77777777" w:rsidR="005A7BDB" w:rsidRPr="003F611B" w:rsidRDefault="003F611B" w:rsidP="003F611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  <w:r w:rsidRPr="003F611B">
        <w:rPr>
          <w:rFonts w:asciiTheme="minorHAnsi" w:eastAsia="Cambria" w:hAnsiTheme="minorHAnsi" w:cs="Cambria"/>
          <w:color w:val="101010"/>
        </w:rPr>
        <w:t>Jessica Kiang, Variety</w:t>
      </w:r>
    </w:p>
    <w:p w14:paraId="0000002B" w14:textId="77777777" w:rsidR="005A7BDB" w:rsidRPr="003F611B" w:rsidRDefault="005A7BDB">
      <w:pPr>
        <w:shd w:val="clear" w:color="auto" w:fill="FFFFFF"/>
        <w:spacing w:line="360" w:lineRule="auto"/>
        <w:rPr>
          <w:rFonts w:asciiTheme="minorHAnsi" w:eastAsia="Cambria" w:hAnsiTheme="minorHAnsi" w:cs="Cambria"/>
          <w:color w:val="101010"/>
        </w:rPr>
      </w:pPr>
    </w:p>
    <w:p w14:paraId="0000002C" w14:textId="77777777" w:rsidR="005A7BDB" w:rsidRPr="003F611B" w:rsidRDefault="005A7BD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</w:p>
    <w:p w14:paraId="00000030" w14:textId="77777777" w:rsidR="005A7BDB" w:rsidRPr="003F611B" w:rsidRDefault="005A7BD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</w:rPr>
      </w:pPr>
    </w:p>
    <w:p w14:paraId="00000031" w14:textId="77777777" w:rsidR="005A7BDB" w:rsidRPr="006B241A" w:rsidRDefault="005A7BD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00000032" w14:textId="77777777" w:rsidR="005A7BDB" w:rsidRPr="006B241A" w:rsidRDefault="005A7BDB">
      <w:pPr>
        <w:shd w:val="clear" w:color="auto" w:fill="FFFFFF"/>
        <w:spacing w:line="360" w:lineRule="auto"/>
        <w:jc w:val="center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00000033" w14:textId="77777777" w:rsidR="005A7BDB" w:rsidRPr="006B241A" w:rsidRDefault="005A7BDB">
      <w:pPr>
        <w:spacing w:line="360" w:lineRule="auto"/>
        <w:rPr>
          <w:rFonts w:asciiTheme="minorHAnsi" w:eastAsia="Cambria" w:hAnsiTheme="minorHAnsi" w:cs="Cambria"/>
          <w:color w:val="101010"/>
          <w:sz w:val="24"/>
          <w:szCs w:val="24"/>
        </w:rPr>
      </w:pPr>
    </w:p>
    <w:p w14:paraId="00000034" w14:textId="77777777" w:rsidR="005A7BDB" w:rsidRPr="006B241A" w:rsidRDefault="005A7BDB">
      <w:pPr>
        <w:rPr>
          <w:rFonts w:asciiTheme="minorHAnsi" w:eastAsia="Cambria" w:hAnsiTheme="minorHAnsi" w:cs="Cambria"/>
          <w:sz w:val="24"/>
          <w:szCs w:val="24"/>
        </w:rPr>
      </w:pPr>
    </w:p>
    <w:sectPr w:rsidR="005A7BDB" w:rsidRPr="006B241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DB"/>
    <w:rsid w:val="001F4B4A"/>
    <w:rsid w:val="003F611B"/>
    <w:rsid w:val="00424D54"/>
    <w:rsid w:val="005A7BDB"/>
    <w:rsid w:val="006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BE8A8"/>
  <w15:docId w15:val="{2BBCB5FB-3EC9-644C-B2E3-A555F7EA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6B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il">
    <w:name w:val="il"/>
    <w:basedOn w:val="Domylnaczcionkaakapitu"/>
    <w:rsid w:val="006B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Zoltowski</cp:lastModifiedBy>
  <cp:revision>2</cp:revision>
  <dcterms:created xsi:type="dcterms:W3CDTF">2022-05-10T20:18:00Z</dcterms:created>
  <dcterms:modified xsi:type="dcterms:W3CDTF">2022-05-10T20:58:00Z</dcterms:modified>
</cp:coreProperties>
</file>