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32"/>
          <w:szCs w:val="32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z w:val="32"/>
          <w:szCs w:val="32"/>
          <w:shd w:val="clear" w:color="auto" w:fill="ffffff"/>
          <w:rtl w:val="0"/>
        </w:rPr>
        <w:t>TULLY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>re</w:t>
      </w:r>
      <w:r>
        <w:rPr>
          <w:rFonts w:ascii="Cambria" w:hAnsi="Cambria" w:hint="default"/>
          <w:b w:val="1"/>
          <w:bCs w:val="1"/>
          <w:color w:val="212121"/>
          <w:shd w:val="clear" w:color="auto" w:fill="ffffff"/>
          <w:rtl w:val="0"/>
        </w:rPr>
        <w:t>ż</w:t>
      </w: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 xml:space="preserve">yseria: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>Jason Reitman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 xml:space="preserve">scenariusz: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>Diablo Cody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 xml:space="preserve">obsada: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 xml:space="preserve">Charlize Theron, Mackenzie Davis,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  <w:lang w:val="en-US"/>
        </w:rPr>
        <w:t>Ron Livingston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 xml:space="preserve">, Mark Duplass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0"/>
          <w:bCs w:val="0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 xml:space="preserve">gatunek: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>komedia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0"/>
          <w:bCs w:val="0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 xml:space="preserve">czas trwania: 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>1h 34 min.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hd w:val="clear" w:color="auto" w:fill="ffffff"/>
          <w:rtl w:val="0"/>
        </w:rPr>
        <w:t>premiera PL</w:t>
      </w:r>
      <w:r>
        <w:rPr>
          <w:rFonts w:ascii="Cambria" w:hAnsi="Cambria"/>
          <w:b w:val="0"/>
          <w:bCs w:val="0"/>
          <w:color w:val="212121"/>
          <w:shd w:val="clear" w:color="auto" w:fill="ffffff"/>
          <w:rtl w:val="0"/>
        </w:rPr>
        <w:t>: 11 maja 2018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  <w:t>kr</w:t>
      </w:r>
      <w:r>
        <w:rPr>
          <w:rFonts w:ascii="Cambria" w:hAnsi="Cambria" w:hint="default"/>
          <w:b w:val="1"/>
          <w:bCs w:val="1"/>
          <w:color w:val="212121"/>
          <w:sz w:val="24"/>
          <w:szCs w:val="24"/>
          <w:shd w:val="clear" w:color="auto" w:fill="ffffff"/>
          <w:rtl w:val="0"/>
        </w:rPr>
        <w:t>ó</w:t>
      </w:r>
      <w:r>
        <w:rPr>
          <w:rFonts w:ascii="Cambria" w:hAnsi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  <w:t>tki opis: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BY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CIE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 xml:space="preserve"> MAM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pt-PT"/>
        </w:rPr>
        <w:t>TO NIEZ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>A KOMEDIA!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LAUREATKA OSCARA CHARLIZE THERON W FILMIE DLA WSZYSTKICH KOBIET, MATEK I SUPERBOHATEREK.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color w:val="212121"/>
          <w:sz w:val="24"/>
          <w:szCs w:val="24"/>
          <w:rtl w:val="0"/>
        </w:rPr>
        <w:t>pe</w:t>
      </w:r>
      <w:r>
        <w:rPr>
          <w:rFonts w:ascii="Cambria" w:hAnsi="Cambria" w:hint="default"/>
          <w:b w:val="1"/>
          <w:bCs w:val="1"/>
          <w:color w:val="21212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color w:val="212121"/>
          <w:sz w:val="24"/>
          <w:szCs w:val="24"/>
          <w:rtl w:val="0"/>
        </w:rPr>
        <w:t>ny opis: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, dom i tr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jka dzieci! Marlo to prawdziwa superbohaterka, ale czasem nawet superbohaterki potrzebuj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chwili wytchnienia. Pewnego wieczoru w drzwiach domu Marlo zjawia si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tajemnicza niania, Tully... 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oda,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seksowna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i zwariowana opiekunka szybko wywraca do g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ry nogami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ycie ca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ej rodziny. Marlo musi zmierzy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 przebojow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it-IT"/>
        </w:rPr>
        <w:t>i pe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n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energii dziewczyn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, kt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ra ma w sobie wszystko to, co Marlo utraci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it-IT"/>
        </w:rPr>
        <w:t>a.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color w:val="212121"/>
          <w:sz w:val="24"/>
          <w:szCs w:val="24"/>
          <w:shd w:val="clear" w:color="auto" w:fill="ffffff"/>
          <w:rtl w:val="0"/>
        </w:rPr>
        <w:t xml:space="preserve">// o filmie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BY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CIE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 xml:space="preserve"> MAM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pt-PT"/>
        </w:rPr>
        <w:t>TO NIEZ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>A KOMEDIA!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LAUREATKA OSCARA CHARLIZE THERON W FILMIE DLA WSZYSTKICH KOBIET, MATEK I SUPERBOHATEREK. TULLY W KINACH OD 11 MAJA! 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, dom i tr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jka dzieci! Marlo to prawdziwa superbohaterka, ale czasem nawet superbohaterki potrzebuj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chwili wytchnienia. Pewnego wieczoru w drzwiach domu Marlo zjawia si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tajemnicza niania, Tully... 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oda,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seksowna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i zwariowana opiekunka szybko wywraca do g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ry nogami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ycie ca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ej rodziny. Marlo musi zmierzy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 przebojow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it-IT"/>
        </w:rPr>
        <w:t>i pe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n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energii dziewczyn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, kt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ra ma w sobie wszystko to, co Marlo utraci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it-IT"/>
        </w:rPr>
        <w:t>a.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Znamy j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 r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l silnych, zdeterminowanych kobiet. Popis sprawno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ci fizycznej da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a w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  <w:lang w:val="en-US"/>
        </w:rPr>
        <w:t>Mad Maxie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Szybkich i w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ś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ciek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ych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oraz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  <w:lang w:val="de-DE"/>
        </w:rPr>
        <w:t>Atomic Blond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>. W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komedii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  <w:lang w:val="en-US"/>
        </w:rPr>
        <w:t>Tully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aktorka ukazuje zupe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nie nowe oblicze: matki tr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jki maluch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w, w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ycie kt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rej zastrzyk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ś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wie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ej energii wnosi 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oda opiekunka. To pozycja obowi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zkowa nie tylko dla mam, ale dla wszystkich kobiet!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To nie jest film zupe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nie na serio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 –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zdradza Charlize Theron.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Do wszystkiego podchodzimy w nim na weso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o, ale w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a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>ś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nie przez to wydaje mi si</w:t>
      </w:r>
      <w:r>
        <w:rPr>
          <w:rFonts w:ascii="Cambria" w:hAnsi="Cambria" w:hint="default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 xml:space="preserve">on bardziej prawdziwy. Dlatego tak go uwielbiam: to szczere spojrzenie na rodzicielstwo, dalekie od glamouru.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Charlize wie, co 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wi, poniewa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 nat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oku obowi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zk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 sama znajduje czas na macierzy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ń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stwo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samodzielnie wychowuj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dw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nl-NL"/>
        </w:rPr>
        <w:t>jk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adoptowanych dzieci: synka Jacksona i c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reczk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August. A w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  <w:lang w:val="en-US"/>
        </w:rPr>
        <w:t>Tully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udowadnia,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ż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e bycie mam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it-IT"/>
        </w:rPr>
        <w:t>to supermoc!</w:t>
      </w: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omyślne"/>
        <w:bidi w:val="0"/>
        <w:spacing w:line="360" w:lineRule="auto"/>
        <w:ind w:left="0" w:right="0" w:firstLine="0"/>
        <w:jc w:val="center"/>
        <w:rPr>
          <w:rFonts w:ascii="Cambria" w:cs="Cambria" w:hAnsi="Cambria" w:eastAsia="Cambria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Komedia pe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na zabawnych obserwacji na temat tego, jak to jest by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mam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 2018 roku, z rewelacyjn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Charlize Theron w roli g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łó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wnej, to najnowsze dzie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ł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o duetu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de-DE"/>
        </w:rPr>
        <w:t xml:space="preserve">Jason Reitman 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  <w:lang w:val="en-US"/>
        </w:rPr>
        <w:t>Diablo Cody,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 stoj</w:t>
      </w:r>
      <w:r>
        <w:rPr>
          <w:rFonts w:ascii="Cambria" w:hAnsi="Cambria" w:hint="default"/>
          <w:color w:val="212121"/>
          <w:sz w:val="24"/>
          <w:szCs w:val="24"/>
          <w:shd w:val="clear" w:color="auto" w:fill="ffffff"/>
          <w:rtl w:val="0"/>
        </w:rPr>
        <w:t>ą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cych za 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 xml:space="preserve">sukcesem nagrodzonej Oscarem brawurowej komedii </w:t>
      </w:r>
      <w:r>
        <w:rPr>
          <w:rFonts w:ascii="Cambria" w:hAnsi="Cambria"/>
          <w:i w:val="1"/>
          <w:iCs w:val="1"/>
          <w:color w:val="212121"/>
          <w:sz w:val="24"/>
          <w:szCs w:val="24"/>
          <w:shd w:val="clear" w:color="auto" w:fill="ffffff"/>
          <w:rtl w:val="0"/>
        </w:rPr>
        <w:t>Juno</w:t>
      </w:r>
      <w:r>
        <w:rPr>
          <w:rFonts w:ascii="Cambria" w:hAnsi="Cambria"/>
          <w:color w:val="212121"/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